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Esposito Carl A.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SHYFT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SHYF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04/09/2025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C/0 THE SHYFT GROUP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41280 BRIDGE STREET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NOVI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48375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7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director elected to receive these shares in lieu of a percentage of the cash fees otherwise payable to him for his service on the Board of Directors. These shares were issued pursuant to the Company's Directors' Stock Purchase Plan.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Joshua A. Sherbin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541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Carl A.</w:t>
        <w:tab/>
        <w:t>04/10/2025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Esposito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9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6400" TargetMode="External"/><Relationship Id="rId14" Type="http://schemas.openxmlformats.org/officeDocument/2006/relationships/hyperlink" Target="http://www.sec.gov/cgi-bin/browse-edgar?action=getcompany&amp;CIK=0000743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2025-04-11T07:16:06Z</dcterms:created>
  <dcterms:modified xsi:type="dcterms:W3CDTF">2025-04-11T07:16:06Z</dcterms:modified>
</cp:coreProperties>
</file>